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/>
        <w:tabs>
          <w:tab w:val="clear" w:pos="708"/>
          <w:tab w:val="left" w:pos="3261" w:leader="none"/>
        </w:tabs>
        <w:spacing w:lineRule="exact" w:line="274"/>
        <w:ind w:right="4536" w:hanging="0"/>
        <w:jc w:val="center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793750</wp:posOffset>
            </wp:positionH>
            <wp:positionV relativeFrom="paragraph">
              <wp:posOffset>-136525</wp:posOffset>
            </wp:positionV>
            <wp:extent cx="437515" cy="50482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widowControl/>
        <w:tabs>
          <w:tab w:val="clear" w:pos="708"/>
          <w:tab w:val="left" w:pos="3261" w:leader="none"/>
        </w:tabs>
        <w:spacing w:lineRule="exact" w:line="274"/>
        <w:ind w:right="4536" w:hanging="0"/>
        <w:jc w:val="center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Spacing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Style w:val="FontStyle49"/>
          <w:rFonts w:cs="Times New Roman" w:ascii="Times New Roman" w:hAnsi="Times New Roman"/>
          <w:sz w:val="18"/>
          <w:szCs w:val="18"/>
        </w:rPr>
        <w:t>KOMENDANT POWIATOWY POLICJI</w:t>
      </w:r>
    </w:p>
    <w:p>
      <w:pPr>
        <w:pStyle w:val="NoSpacing"/>
        <w:rPr>
          <w:rStyle w:val="FontStyle49"/>
          <w:rFonts w:ascii="Times New Roman" w:hAnsi="Times New Roman" w:cs="Times New Roman"/>
          <w:sz w:val="18"/>
          <w:szCs w:val="18"/>
        </w:rPr>
      </w:pPr>
      <w:r>
        <w:rPr>
          <w:rStyle w:val="FontStyle49"/>
          <w:rFonts w:cs="Times New Roman" w:ascii="Times New Roman" w:hAnsi="Times New Roman"/>
          <w:sz w:val="18"/>
          <w:szCs w:val="18"/>
        </w:rPr>
        <w:t xml:space="preserve">                       </w:t>
      </w:r>
      <w:r>
        <w:rPr>
          <w:rStyle w:val="FontStyle49"/>
          <w:rFonts w:cs="Times New Roman" w:ascii="Times New Roman" w:hAnsi="Times New Roman"/>
          <w:sz w:val="18"/>
          <w:szCs w:val="18"/>
        </w:rPr>
        <w:t>w BIŁGORAJU</w:t>
      </w:r>
    </w:p>
    <w:p>
      <w:pPr>
        <w:pStyle w:val="Style31"/>
        <w:widowControl/>
        <w:spacing w:lineRule="exact" w:line="240"/>
        <w:ind w:left="3082" w:right="305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exact" w:line="240"/>
        <w:ind w:left="3082" w:right="305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exact" w:line="240"/>
        <w:ind w:left="3082" w:right="305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exact" w:line="240"/>
        <w:ind w:left="3082" w:right="305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exact" w:line="240"/>
        <w:ind w:left="3082" w:right="305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widowControl/>
        <w:spacing w:lineRule="exact" w:line="274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DECYZJA NR 42/2024</w:t>
      </w:r>
    </w:p>
    <w:p>
      <w:pPr>
        <w:pStyle w:val="Style31"/>
        <w:widowControl/>
        <w:spacing w:lineRule="exact" w:line="274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KOMENDANTA POWIATOWEGO POLICJI W BIŁGORAJU</w:t>
      </w:r>
    </w:p>
    <w:p>
      <w:pPr>
        <w:pStyle w:val="Style31"/>
        <w:widowControl/>
        <w:spacing w:lineRule="exact" w:line="274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FontStyle41"/>
          <w:rFonts w:cs="Times New Roman" w:ascii="Times New Roman" w:hAnsi="Times New Roman"/>
          <w:i w:val="false"/>
        </w:rPr>
        <w:t>z dnia 23 września 2024 r.</w:t>
      </w:r>
    </w:p>
    <w:p>
      <w:pPr>
        <w:pStyle w:val="Style31"/>
        <w:widowControl/>
        <w:spacing w:lineRule="exact" w:line="274"/>
        <w:rPr>
          <w:rStyle w:val="FontStyle41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Style31"/>
        <w:widowControl/>
        <w:spacing w:lineRule="exact" w:line="274"/>
        <w:rPr>
          <w:rStyle w:val="FontStyle52"/>
          <w:rFonts w:ascii="Times New Roman" w:hAnsi="Times New Roman" w:cs="Times New Roman"/>
          <w:i/>
          <w:i/>
          <w:iCs/>
        </w:rPr>
      </w:pPr>
      <w:r>
        <w:rPr>
          <w:rStyle w:val="FontStyle52"/>
          <w:rFonts w:cs="Times New Roman" w:ascii="Times New Roman" w:hAnsi="Times New Roman"/>
        </w:rPr>
        <w:t>w sprawie wdrożenia w Komendzie Powiatowej Policji w Biłgoraju procedury zgłaszania przypadków nieprawidłowości oraz ochrony osób dokonujących zgłoszeń.</w:t>
      </w:r>
    </w:p>
    <w:p>
      <w:pPr>
        <w:pStyle w:val="Style51"/>
        <w:widowControl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51"/>
        <w:widowControl/>
        <w:spacing w:lineRule="exac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Na podstawie § 17 </w:t>
      </w:r>
      <w:r>
        <w:rPr>
          <w:rFonts w:cs="Times New Roman" w:ascii="Times New Roman" w:hAnsi="Times New Roman"/>
          <w:sz w:val="24"/>
          <w:szCs w:val="24"/>
        </w:rPr>
        <w:t xml:space="preserve">Zarządzenie nr 30 Komendanta Głównego Policji z dnia 16 grudnia 2013 r. w sprawie funkcjonowania organizacji hierarchicznej w Policji  (t.j. Dz. Urz. KGP z 2018 r. </w:t>
        <w:br/>
        <w:t xml:space="preserve">poz. 89), </w:t>
      </w:r>
      <w:r>
        <w:rPr>
          <w:rStyle w:val="FontStyle37"/>
          <w:sz w:val="24"/>
          <w:szCs w:val="24"/>
        </w:rPr>
        <w:t>art. 25 ust. 10 ustawy z dnia 21 listopada 2008 r. o służbie cywilnej (</w:t>
      </w:r>
      <w:r>
        <w:rPr>
          <w:rFonts w:cs="Times New Roman" w:ascii="Times New Roman" w:hAnsi="Times New Roman"/>
          <w:sz w:val="24"/>
          <w:szCs w:val="24"/>
        </w:rPr>
        <w:t>t.j. Dz. U. z 2024 r. poz. 409</w:t>
      </w:r>
      <w:r>
        <w:rPr>
          <w:rStyle w:val="FontStyle37"/>
          <w:sz w:val="24"/>
          <w:szCs w:val="24"/>
        </w:rPr>
        <w:t>)</w:t>
      </w: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 oraz dyrektywy Parlamentu Europejskiego i Rady (UE) 2019/1937 z dnia </w:t>
        <w:br/>
        <w:t>23 października 2019 r. w sprawie ochrony osób zgłaszających naruszenia prawa Unii, zarządzam, co następuje:</w:t>
      </w:r>
    </w:p>
    <w:p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before="120" w:after="120"/>
        <w:jc w:val="center"/>
        <w:rPr>
          <w:rStyle w:val="FontStyle53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53"/>
          <w:rFonts w:cs="Times New Roman" w:ascii="Times New Roman" w:hAnsi="Times New Roman"/>
          <w:b/>
          <w:bCs/>
          <w:sz w:val="24"/>
          <w:szCs w:val="24"/>
        </w:rPr>
        <w:t>§ 1</w:t>
      </w:r>
    </w:p>
    <w:p>
      <w:pPr>
        <w:pStyle w:val="NoSpacing"/>
        <w:spacing w:before="120" w:after="120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Wdrażam w Komendzie Powiatowej Policji w Biłgoraju procedurę zgłaszania przypadków nieprawidłowości oraz ochrony osób dokonujących zgłoszeń, w brzmieniu określonym w załączniku nr 1.</w:t>
      </w:r>
    </w:p>
    <w:p>
      <w:pPr>
        <w:pStyle w:val="NoSpacing"/>
        <w:spacing w:before="120" w:after="120"/>
        <w:jc w:val="center"/>
        <w:rPr>
          <w:rStyle w:val="FontStyle37"/>
          <w:b/>
          <w:b/>
          <w:bCs/>
          <w:sz w:val="24"/>
          <w:szCs w:val="24"/>
        </w:rPr>
      </w:pPr>
      <w:r>
        <w:rPr>
          <w:rStyle w:val="FontStyle37"/>
          <w:b/>
          <w:bCs/>
          <w:sz w:val="24"/>
          <w:szCs w:val="24"/>
        </w:rPr>
        <w:t>§ 2</w:t>
      </w:r>
    </w:p>
    <w:p>
      <w:pPr>
        <w:pStyle w:val="NoSpacing"/>
        <w:spacing w:before="120" w:after="12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Decyzja określa:</w:t>
      </w:r>
    </w:p>
    <w:p>
      <w:pPr>
        <w:pStyle w:val="NoSpacing"/>
        <w:spacing w:before="120" w:after="120"/>
        <w:ind w:left="708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 xml:space="preserve">1) procedurę zgłaszania naruszeń prawa w </w:t>
      </w:r>
      <w:r>
        <w:rPr>
          <w:rStyle w:val="FontStyle53"/>
          <w:rFonts w:cs="Times New Roman" w:ascii="Times New Roman" w:hAnsi="Times New Roman"/>
          <w:sz w:val="24"/>
          <w:szCs w:val="24"/>
        </w:rPr>
        <w:t>Komendzie Powiatowej Policji w Biłgoraju</w:t>
      </w:r>
      <w:r>
        <w:rPr>
          <w:rStyle w:val="FontStyle37"/>
          <w:sz w:val="24"/>
          <w:szCs w:val="24"/>
        </w:rPr>
        <w:t>, zwaną dalej „Komendą", w tym:</w:t>
      </w:r>
    </w:p>
    <w:p>
      <w:pPr>
        <w:pStyle w:val="NoSpacing"/>
        <w:spacing w:before="120" w:after="120"/>
        <w:ind w:left="1416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a) sposoby przyjmowania zgłoszeń,</w:t>
      </w:r>
    </w:p>
    <w:p>
      <w:pPr>
        <w:pStyle w:val="NoSpacing"/>
        <w:spacing w:before="120" w:after="120"/>
        <w:ind w:left="1416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b) komórkę organizacyjną przyjmującą zgłoszenia,</w:t>
      </w:r>
    </w:p>
    <w:p>
      <w:pPr>
        <w:pStyle w:val="NoSpacing"/>
        <w:spacing w:before="120" w:after="120"/>
        <w:ind w:left="1416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c) sposoby przekazywania zgłoszeń do właściwych organów,</w:t>
      </w:r>
    </w:p>
    <w:p>
      <w:pPr>
        <w:pStyle w:val="NoSpacing"/>
        <w:spacing w:before="120" w:after="120"/>
        <w:ind w:left="1416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d) termin na przekazanie zgłaszającemu informacji zwrotnej;</w:t>
      </w:r>
    </w:p>
    <w:p>
      <w:pPr>
        <w:pStyle w:val="NoSpacing"/>
        <w:spacing w:before="120" w:after="120"/>
        <w:ind w:firstLine="514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2) komórkę organizacyjną weryfikującą zgłoszenia i komunikującą się ze zgłaszającym;</w:t>
      </w:r>
    </w:p>
    <w:p>
      <w:pPr>
        <w:pStyle w:val="NoSpacing"/>
        <w:spacing w:before="120" w:after="120"/>
        <w:ind w:left="514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3) działania następcze podejmowane w celu zweryfikowania informacji o naruszeniach prawa oraz środki, jakie mogą zostać zastosowane w przypadku stwierdzenia naruszenia prawa;</w:t>
      </w:r>
    </w:p>
    <w:p>
      <w:pPr>
        <w:pStyle w:val="NoSpacing"/>
        <w:spacing w:before="120" w:after="120"/>
        <w:ind w:left="514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4) osoby uprawnione do dokonywania zgłoszeń;</w:t>
      </w:r>
    </w:p>
    <w:p>
      <w:pPr>
        <w:pStyle w:val="NoSpacing"/>
        <w:spacing w:before="120" w:after="120"/>
        <w:ind w:left="514" w:hanging="0"/>
        <w:jc w:val="both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5) naruszenia podlegające zgłoszeniom.</w:t>
      </w:r>
    </w:p>
    <w:p>
      <w:pPr>
        <w:pStyle w:val="NoSpacing"/>
        <w:spacing w:before="120" w:after="120"/>
        <w:jc w:val="center"/>
        <w:rPr>
          <w:rStyle w:val="FontStyle53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spacing w:before="120" w:after="120"/>
        <w:jc w:val="center"/>
        <w:rPr>
          <w:rStyle w:val="FontStyle53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spacing w:before="120" w:after="120"/>
        <w:jc w:val="center"/>
        <w:rPr>
          <w:rStyle w:val="FontStyle53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53"/>
          <w:rFonts w:cs="Times New Roman" w:ascii="Times New Roman" w:hAnsi="Times New Roman"/>
          <w:b/>
          <w:bCs/>
          <w:sz w:val="24"/>
          <w:szCs w:val="24"/>
        </w:rPr>
        <w:t>§ 3</w:t>
      </w:r>
    </w:p>
    <w:p>
      <w:pPr>
        <w:pStyle w:val="NoSpacing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1. Wykonanie decyzji powierzam funkcjonariuszom oraz pracownikom Komendy Powiatowej Policji w Biłgoraju. </w:t>
      </w:r>
    </w:p>
    <w:p>
      <w:pPr>
        <w:pStyle w:val="NoSpacing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2. Funkcjonariusze oraz pracownicy Komendy Powiatowej Policji w Biłgoraju zobowiązani są do zapoznania się z procedurą.</w:t>
      </w:r>
    </w:p>
    <w:p>
      <w:pPr>
        <w:pStyle w:val="NoSpacing"/>
        <w:spacing w:before="120" w:after="120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before="120" w:after="120"/>
        <w:jc w:val="center"/>
        <w:rPr>
          <w:rStyle w:val="FontStyle53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53"/>
          <w:rFonts w:cs="Times New Roman" w:ascii="Times New Roman" w:hAnsi="Times New Roman"/>
          <w:b/>
          <w:bCs/>
          <w:sz w:val="24"/>
          <w:szCs w:val="24"/>
        </w:rPr>
        <w:t>§ 4</w:t>
      </w:r>
    </w:p>
    <w:p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Decyzja wchodzi w życie z dniem podpisania.</w:t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>
          <w:rStyle w:val="FontStyle37"/>
        </w:rPr>
        <w:t>Komendant Powiatowy Policji</w:t>
      </w:r>
    </w:p>
    <w:p>
      <w:pPr>
        <w:pStyle w:val="Style61"/>
        <w:widowControl/>
        <w:spacing w:before="110" w:after="0"/>
        <w:rPr>
          <w:rStyle w:val="FontStyle37"/>
        </w:rPr>
      </w:pPr>
      <w:r>
        <w:rPr>
          <w:rStyle w:val="FontStyle37"/>
        </w:rPr>
        <w:t>w Biłgoraju</w:t>
      </w:r>
    </w:p>
    <w:p>
      <w:pPr>
        <w:pStyle w:val="Style61"/>
        <w:widowControl/>
        <w:spacing w:before="110" w:after="0"/>
        <w:rPr>
          <w:rStyle w:val="FontStyle37"/>
        </w:rPr>
      </w:pPr>
      <w:r>
        <w:rPr>
          <w:rStyle w:val="FontStyle37"/>
        </w:rPr>
        <w:t>insp. Artur Deryło</w:t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  <w:bookmarkStart w:id="0" w:name="_GoBack"/>
      <w:bookmarkStart w:id="1" w:name="_GoBack"/>
      <w:bookmarkEnd w:id="1"/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Style61"/>
        <w:widowControl/>
        <w:spacing w:before="110" w:after="0"/>
        <w:rPr>
          <w:rStyle w:val="FontStyle37"/>
        </w:rPr>
      </w:pPr>
      <w:r>
        <w:rPr/>
      </w:r>
    </w:p>
    <w:p>
      <w:pPr>
        <w:pStyle w:val="NoSpacing"/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  <w:u w:val="single"/>
        </w:rPr>
      </w:pPr>
      <w:r>
        <w:rPr>
          <w:rStyle w:val="FontStyle43"/>
          <w:rFonts w:cs="Times New Roman" w:ascii="Times New Roman" w:hAnsi="Times New Roman"/>
          <w:sz w:val="20"/>
          <w:szCs w:val="20"/>
          <w:u w:val="single"/>
        </w:rPr>
        <w:t>Załącznik:</w:t>
      </w:r>
    </w:p>
    <w:p>
      <w:pPr>
        <w:pStyle w:val="NoSpacing"/>
        <w:numPr>
          <w:ilvl w:val="0"/>
          <w:numId w:val="1"/>
        </w:numPr>
        <w:spacing w:before="120" w:after="120"/>
        <w:jc w:val="both"/>
        <w:rPr>
          <w:rStyle w:val="FontStyle43"/>
          <w:rFonts w:ascii="Times New Roman" w:hAnsi="Times New Roman" w:cs="Times New Roman"/>
          <w:sz w:val="20"/>
          <w:szCs w:val="20"/>
        </w:rPr>
      </w:pPr>
      <w:r>
        <w:rPr>
          <w:rStyle w:val="FontStyle43"/>
          <w:rFonts w:cs="Times New Roman" w:ascii="Times New Roman" w:hAnsi="Times New Roman"/>
          <w:sz w:val="20"/>
          <w:szCs w:val="20"/>
        </w:rPr>
        <w:t>Procedura zgłaszania przypadków nieprawidłowości oraz ochrony osób dokonujących zgłoszeń.</w:t>
        <w:br/>
      </w:r>
    </w:p>
    <w:p>
      <w:pPr>
        <w:pStyle w:val="NoSpacing"/>
        <w:spacing w:before="120" w:after="120"/>
        <w:ind w:left="720" w:hanging="0"/>
        <w:jc w:val="center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cs="Times New Roman" w:ascii="Times New Roman" w:hAnsi="Times New Roman"/>
          <w:sz w:val="24"/>
          <w:szCs w:val="24"/>
          <w:u w:val="single"/>
        </w:rPr>
        <w:t>Uzasadnienie</w:t>
      </w:r>
    </w:p>
    <w:p>
      <w:pPr>
        <w:pStyle w:val="NoSpacing"/>
        <w:jc w:val="center"/>
        <w:rPr>
          <w:rStyle w:val="FontStyle53"/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Wydanie niniejszej decyzji wynika z konieczności wdrożenie w Komendzie Powiatowej Policji w Biłgoraju wewnętrznej procedury zgłoszeń naruszeń prawa i podejmowania działań następczych tzw. – </w:t>
      </w:r>
      <w:r>
        <w:rPr>
          <w:rStyle w:val="FontStyle53"/>
          <w:rFonts w:cs="Times New Roman" w:ascii="Times New Roman" w:hAnsi="Times New Roman"/>
          <w:sz w:val="24"/>
          <w:szCs w:val="24"/>
          <w:u w:val="single"/>
        </w:rPr>
        <w:t>procedury zgłoszeń wewnętrznych</w:t>
      </w: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 wynikający z opublikowanej w dniu</w:t>
        <w:br/>
        <w:t>24 czerwca 2024 r w Dzienniku Ustaw Rzeczpospolitej Polskiej poz. 928 Ustawy o ochronie sygnalistów z dnia 14 czerwca 2024 r.</w:t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Style w:val="FontStyle53"/>
          <w:rFonts w:cs="Times New Roman" w:ascii="Times New Roman" w:hAnsi="Times New Roman"/>
          <w:sz w:val="24"/>
          <w:szCs w:val="24"/>
        </w:rPr>
        <w:t>Wprowadzenie decyzji nie spowoduje dodatkowych skutków finansowych w budżecie Policji oraz w związku z jej wejściem w życie nie wystąpią zagrożenia o charakterze korupcyjnym lub konfliktu interesu dla policjantów i pracowników cywilnych Komendy Powiatowej Policji w Biłgoraju.</w:t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Starszy technik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Zespół Kadr i Szkolenia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KPP w Biłgoraju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Magdalena Kulińska</w:t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1" w:customStyle="1">
    <w:name w:val="Font Style41"/>
    <w:basedOn w:val="DefaultParagraphFont"/>
    <w:uiPriority w:val="99"/>
    <w:qFormat/>
    <w:rsid w:val="009571ce"/>
    <w:rPr>
      <w:rFonts w:ascii="Arial" w:hAnsi="Arial" w:cs="Arial"/>
      <w:b/>
      <w:bCs/>
      <w:i/>
      <w:iCs/>
      <w:sz w:val="22"/>
      <w:szCs w:val="22"/>
    </w:rPr>
  </w:style>
  <w:style w:type="character" w:styleId="FontStyle43" w:customStyle="1">
    <w:name w:val="Font Style43"/>
    <w:basedOn w:val="DefaultParagraphFont"/>
    <w:uiPriority w:val="99"/>
    <w:qFormat/>
    <w:rsid w:val="009571ce"/>
    <w:rPr>
      <w:rFonts w:ascii="Arial" w:hAnsi="Arial" w:cs="Arial"/>
      <w:sz w:val="16"/>
      <w:szCs w:val="16"/>
    </w:rPr>
  </w:style>
  <w:style w:type="character" w:styleId="FontStyle49" w:customStyle="1">
    <w:name w:val="Font Style49"/>
    <w:basedOn w:val="DefaultParagraphFont"/>
    <w:uiPriority w:val="99"/>
    <w:qFormat/>
    <w:rsid w:val="009571ce"/>
    <w:rPr>
      <w:rFonts w:ascii="Arial" w:hAnsi="Arial" w:cs="Arial"/>
      <w:b/>
      <w:bCs/>
      <w:sz w:val="22"/>
      <w:szCs w:val="22"/>
    </w:rPr>
  </w:style>
  <w:style w:type="character" w:styleId="FontStyle52" w:customStyle="1">
    <w:name w:val="Font Style52"/>
    <w:basedOn w:val="DefaultParagraphFont"/>
    <w:uiPriority w:val="99"/>
    <w:qFormat/>
    <w:rsid w:val="009571ce"/>
    <w:rPr>
      <w:rFonts w:ascii="Arial" w:hAnsi="Arial" w:cs="Arial"/>
      <w:b/>
      <w:bCs/>
      <w:sz w:val="20"/>
      <w:szCs w:val="20"/>
    </w:rPr>
  </w:style>
  <w:style w:type="character" w:styleId="FontStyle53" w:customStyle="1">
    <w:name w:val="Font Style53"/>
    <w:basedOn w:val="DefaultParagraphFont"/>
    <w:uiPriority w:val="99"/>
    <w:qFormat/>
    <w:rsid w:val="009571ce"/>
    <w:rPr>
      <w:rFonts w:ascii="Arial" w:hAnsi="Arial" w:cs="Arial"/>
      <w:sz w:val="20"/>
      <w:szCs w:val="20"/>
    </w:rPr>
  </w:style>
  <w:style w:type="character" w:styleId="FontStyle37" w:customStyle="1">
    <w:name w:val="Font Style37"/>
    <w:basedOn w:val="DefaultParagraphFont"/>
    <w:uiPriority w:val="99"/>
    <w:qFormat/>
    <w:rsid w:val="009571ce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26d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4" w:customStyle="1">
    <w:name w:val="Style1"/>
    <w:basedOn w:val="Normal"/>
    <w:uiPriority w:val="99"/>
    <w:qFormat/>
    <w:rsid w:val="009571ce"/>
    <w:pPr>
      <w:widowControl w:val="false"/>
      <w:spacing w:lineRule="exact" w:line="278" w:before="0" w:after="0"/>
      <w:ind w:firstLine="494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31" w:customStyle="1">
    <w:name w:val="Style3"/>
    <w:basedOn w:val="Normal"/>
    <w:uiPriority w:val="99"/>
    <w:qFormat/>
    <w:rsid w:val="009571ce"/>
    <w:pPr>
      <w:widowControl w:val="false"/>
      <w:spacing w:lineRule="exact" w:line="275" w:before="0" w:after="0"/>
      <w:jc w:val="center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51" w:customStyle="1">
    <w:name w:val="Style5"/>
    <w:basedOn w:val="Normal"/>
    <w:uiPriority w:val="99"/>
    <w:qFormat/>
    <w:rsid w:val="009571ce"/>
    <w:pPr>
      <w:widowControl w:val="false"/>
      <w:spacing w:lineRule="exact" w:line="336" w:before="0" w:after="0"/>
      <w:jc w:val="both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Style61" w:customStyle="1">
    <w:name w:val="Style6"/>
    <w:basedOn w:val="Normal"/>
    <w:uiPriority w:val="99"/>
    <w:qFormat/>
    <w:rsid w:val="009571ce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pl-PL"/>
      <w14:ligatures w14:val="standardContextual"/>
    </w:rPr>
  </w:style>
  <w:style w:type="paragraph" w:styleId="NoSpacing">
    <w:name w:val="No Spacing"/>
    <w:uiPriority w:val="1"/>
    <w:qFormat/>
    <w:rsid w:val="009571c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2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LibreOffice/7.3.5.2$Windows_X86_64 LibreOffice_project/184fe81b8c8c30d8b5082578aee2fed2ea847c01</Application>
  <AppVersion>15.0000</AppVersion>
  <Pages>4</Pages>
  <Words>385</Words>
  <Characters>2420</Characters>
  <CharactersWithSpaces>2797</CharactersWithSpaces>
  <Paragraphs>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2024-09-10T06:31:00Z</dcterms:created>
  <dc:creator>magdalenakulińska</dc:creator>
  <dc:description/>
  <dc:language>pl-PL</dc:language>
  <cp:lastModifiedBy/>
  <cp:lastPrinted>2024-09-25T12:02:00Z</cp:lastPrinted>
  <dcterms:modified xsi:type="dcterms:W3CDTF">2024-09-25T14:53:09Z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